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858B2" w14:textId="77777777" w:rsidR="00D2575E" w:rsidRDefault="00332256" w:rsidP="00D2575E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</w:rPr>
      </w:pPr>
      <w:r>
        <w:rPr>
          <w:rFonts w:asciiTheme="majorHAnsi" w:hAnsiTheme="majorHAnsi"/>
          <w:noProof/>
          <w:color w:val="E7E6E6" w:themeColor="background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/>
          <w:color w:val="3B3838" w:themeColor="background2" w:themeShade="40"/>
          <w:sz w:val="40"/>
          <w:szCs w:val="40"/>
        </w:rPr>
        <w:t>DINO</w:t>
      </w:r>
      <w:r>
        <w:rPr>
          <w:rFonts w:ascii="Futura Std Book" w:hAnsi="Futura Std Book"/>
          <w:color w:val="3B3838" w:themeColor="background2" w:themeShade="40"/>
          <w:sz w:val="40"/>
          <w:szCs w:val="40"/>
        </w:rPr>
        <w:br/>
      </w:r>
      <w:r>
        <w:rPr>
          <w:b/>
          <w:bCs/>
          <w:color w:val="EB8215"/>
          <w:sz w:val="28"/>
          <w:szCs w:val="28"/>
        </w:rPr>
        <w:t>ПЕТЛЯ С ДВУМЯ ПОДШИПНИКАМИ И УГЛОМ ПОВОРОТА 180°</w:t>
      </w:r>
    </w:p>
    <w:p w14:paraId="03862154" w14:textId="4ECF9103" w:rsidR="007F7140" w:rsidRDefault="007F7140" w:rsidP="00D2575E">
      <w:pPr>
        <w:pStyle w:val="Heading1"/>
        <w:shd w:val="clear" w:color="auto" w:fill="FFFFFF"/>
        <w:spacing w:before="0" w:beforeAutospacing="0" w:after="0" w:afterAutospacing="0"/>
        <w:rPr>
          <w:rFonts w:ascii="Futura Std Medium" w:hAnsi="Futura Std Medium" w:cs="Futura Std Medium"/>
          <w:color w:val="EB8215"/>
          <w:sz w:val="23"/>
          <w:szCs w:val="23"/>
          <w:u w:val="single"/>
          <w:lang w:val="en-GB"/>
        </w:rPr>
      </w:pPr>
    </w:p>
    <w:p w14:paraId="4BB94C29" w14:textId="77777777" w:rsidR="00F57826" w:rsidRPr="004C7EF3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ТЕХНИЧЕСКИЕ ХАРАКТЕРИСТИКИ</w:t>
      </w:r>
    </w:p>
    <w:p w14:paraId="5B227E33" w14:textId="2CEE16EB" w:rsidR="00457073" w:rsidRPr="00457073" w:rsidRDefault="00457073" w:rsidP="00457073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Петля на 100 % механическая (без электронных компонентов).</w:t>
      </w:r>
    </w:p>
    <w:p w14:paraId="30B13BB5" w14:textId="0ED9284E" w:rsidR="007F7140" w:rsidRPr="004C7EF3" w:rsidRDefault="00457073" w:rsidP="00457073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Петля доступна в черном или серебристом цвете.</w:t>
      </w:r>
    </w:p>
    <w:p w14:paraId="1A4C57D0" w14:textId="77777777" w:rsidR="007F7140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РАБОЧИЕ ХАРАКТЕРИСТИКИ</w:t>
      </w:r>
    </w:p>
    <w:p w14:paraId="36698EDE" w14:textId="39A286C2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Петля предназначена для использования вне помещений (IP69).</w:t>
      </w:r>
    </w:p>
    <w:p w14:paraId="14E821AA" w14:textId="59C6BD6C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Петля не требует технического обслуживания (нет необходимости в смазывании или доливке масла).</w:t>
      </w:r>
    </w:p>
    <w:p w14:paraId="7DE3D938" w14:textId="28604090" w:rsidR="007F7140" w:rsidRPr="004C7EF3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Гарантия производителя — 3 года.</w:t>
      </w:r>
    </w:p>
    <w:p w14:paraId="29114802" w14:textId="77777777" w:rsidR="007E43F1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УСТАНОВКА</w:t>
      </w:r>
    </w:p>
    <w:p w14:paraId="4C4B8B2A" w14:textId="4BC6C553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Петля включает предварительно установленные крепления (без сварки) с болтами из нержавеющей стали. </w:t>
      </w:r>
      <w:r>
        <w:rPr>
          <w:rFonts w:ascii="Calibri" w:hAnsi="Calibri"/>
        </w:rPr>
        <w:br/>
        <w:t>Все скобы для фиксации поставляются в комплекте с изделием.</w:t>
      </w:r>
    </w:p>
    <w:p w14:paraId="0926ABD1" w14:textId="6C32BE02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Петля подходит для установки на ворота, открывающиеся как влево, так и вправо.</w:t>
      </w:r>
    </w:p>
    <w:p w14:paraId="51ED780C" w14:textId="77777777" w:rsidR="00332256" w:rsidRPr="009253EB" w:rsidRDefault="00332256" w:rsidP="004C7EF3">
      <w:pPr>
        <w:pStyle w:val="Pa1"/>
        <w:spacing w:before="240" w:after="120"/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МАТЕРИАЛ</w:t>
      </w:r>
    </w:p>
    <w:p w14:paraId="48BA98CF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Компоненты механизма изготовлены из нержавеющей стали и алюминия.</w:t>
      </w:r>
    </w:p>
    <w:p w14:paraId="398508CD" w14:textId="71B0413E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Корпус механизма изготавливается из экструдированного алюминиевого профиля с порошковым покрытием (без жидкой покраски или анодирования). Порошковое покрытие соответствует стандартам Qualicoat.</w:t>
      </w:r>
    </w:p>
    <w:p w14:paraId="3FAF84E0" w14:textId="007D16BD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Петля устойчива к коррозии до 500 часов в соляном тумане в соответствии с ISO 9227.</w:t>
      </w:r>
    </w:p>
    <w:p w14:paraId="4B896E80" w14:textId="3F0BDD59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Петля полностью устойчива к погодным условиям и пыли.</w:t>
      </w:r>
    </w:p>
    <w:p w14:paraId="7453A705" w14:textId="22FAC6F8" w:rsidR="00332256" w:rsidRPr="004C7EF3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Петля устойчива к выцветанию под действием УФ-лучей на протяжении 500 часов. </w:t>
      </w:r>
    </w:p>
    <w:p w14:paraId="483B4F4C" w14:textId="347CB10D" w:rsidR="007E43F1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en-GB"/>
        </w:rPr>
      </w:pPr>
    </w:p>
    <w:p w14:paraId="2EA1185D" w14:textId="77777777" w:rsidR="002C14B5" w:rsidRPr="00332256" w:rsidRDefault="002C14B5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en-GB"/>
        </w:rPr>
      </w:pPr>
    </w:p>
    <w:sectPr w:rsidR="002C14B5" w:rsidRPr="00332256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B7351" w14:textId="77777777" w:rsidR="00106974" w:rsidRDefault="00106974" w:rsidP="0055711E">
      <w:pPr>
        <w:spacing w:after="0" w:line="240" w:lineRule="auto"/>
      </w:pPr>
      <w:r>
        <w:separator/>
      </w:r>
    </w:p>
  </w:endnote>
  <w:endnote w:type="continuationSeparator" w:id="0">
    <w:p w14:paraId="2037DC4F" w14:textId="77777777" w:rsidR="00106974" w:rsidRDefault="00106974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11E29" w14:textId="77777777" w:rsidR="008571B5" w:rsidRDefault="00332256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>Mannebeekstraat 21, 8790 Waregem — Belgium (Бельгия)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 xml:space="preserve">Тел.: +32 (0) 56 77 27 66. Факс: +32 (0) 56 77 69 26, info@locinox.com, </w:t>
                          </w:r>
                          <w:r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color w:val="262626" w:themeColor="text1" w:themeTint="D9"/>
                        <w:sz w:val="20"/>
                        <w:szCs w:val="20"/>
                        <w:rFonts w:ascii="Futura Std Book" w:hAnsi="Futura Std Book" w:cs="Futura Std Book"/>
                      </w:rPr>
                    </w:pPr>
                    <w:r>
                      <w:rPr>
                        <w:rStyle w:val="A1"/>
                        <w:color w:val="262626" w:themeColor="text1" w:themeTint="D9"/>
                      </w:rPr>
                      <w:t xml:space="preserve">Mannebeekstraat 21, 8790 Waregem — Belgium (Бельгия)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>
                      <w:rPr>
                        <w:rStyle w:val="A1"/>
                        <w:color w:val="262626" w:themeColor="text1" w:themeTint="D9"/>
                      </w:rPr>
                      <w:t xml:space="preserve">Тел.: +32 (0) 56 77 27 66. Факс:</w:t>
                    </w:r>
                    <w:r>
                      <w:rPr>
                        <w:rStyle w:val="A1"/>
                        <w:color w:val="262626" w:themeColor="text1" w:themeTint="D9"/>
                      </w:rPr>
                      <w:t xml:space="preserve"> </w:t>
                    </w:r>
                    <w:r>
                      <w:rPr>
                        <w:rStyle w:val="A1"/>
                        <w:color w:val="262626" w:themeColor="text1" w:themeTint="D9"/>
                      </w:rPr>
                      <w:t xml:space="preserve">+32 (0) 56 77 69 26, info@locinox.com, </w:t>
                    </w:r>
                    <w:r>
                      <w:rPr>
                        <w:rStyle w:val="A1"/>
                        <w:b/>
                        <w:bCs/>
                        <w:color w:val="EB8215"/>
                      </w:rPr>
                      <w:t xml:space="preserve"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/>
        <w:noProof/>
        <w:color w:val="E7E6E6" w:themeColor="background2"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F1BC7" w14:textId="77777777" w:rsidR="00106974" w:rsidRDefault="00106974" w:rsidP="0055711E">
      <w:pPr>
        <w:spacing w:after="0" w:line="240" w:lineRule="auto"/>
      </w:pPr>
      <w:r>
        <w:separator/>
      </w:r>
    </w:p>
  </w:footnote>
  <w:footnote w:type="continuationSeparator" w:id="0">
    <w:p w14:paraId="2D4EDA60" w14:textId="77777777" w:rsidR="00106974" w:rsidRDefault="00106974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</w:rPr>
    </w:pPr>
    <w:r>
      <w:rPr>
        <w:color w:val="AEAAAA" w:themeColor="background2" w:themeShade="BF"/>
        <w:sz w:val="24"/>
        <w:szCs w:val="24"/>
      </w:rPr>
      <w:t>ПРОЕКТНО-КОНСТРУКТОРСКИЕ ХАРАКТЕРИСТИКИ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106974"/>
    <w:rsid w:val="00191D92"/>
    <w:rsid w:val="002C14B5"/>
    <w:rsid w:val="00332256"/>
    <w:rsid w:val="00457073"/>
    <w:rsid w:val="004B3EDE"/>
    <w:rsid w:val="004C60CF"/>
    <w:rsid w:val="004C7EF3"/>
    <w:rsid w:val="0055711E"/>
    <w:rsid w:val="007B60C9"/>
    <w:rsid w:val="007E43F1"/>
    <w:rsid w:val="007F7140"/>
    <w:rsid w:val="008571B5"/>
    <w:rsid w:val="00915CB2"/>
    <w:rsid w:val="00A02D22"/>
    <w:rsid w:val="00A64315"/>
    <w:rsid w:val="00C36FA5"/>
    <w:rsid w:val="00CD230B"/>
    <w:rsid w:val="00D2575E"/>
    <w:rsid w:val="00D53528"/>
    <w:rsid w:val="00D82671"/>
    <w:rsid w:val="00E10401"/>
    <w:rsid w:val="00F57826"/>
    <w:rsid w:val="00F772CD"/>
    <w:rsid w:val="00F8553B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D25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2575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0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Valerie Dentz</cp:lastModifiedBy>
  <cp:revision>4</cp:revision>
  <dcterms:created xsi:type="dcterms:W3CDTF">2021-01-19T11:36:00Z</dcterms:created>
  <dcterms:modified xsi:type="dcterms:W3CDTF">2021-02-04T15:21:00Z</dcterms:modified>
</cp:coreProperties>
</file>