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FB97F25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51B9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MODULEC SA/SH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34396E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GACHE ELECTRIQUE EN APPLIQUE 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4AF1F52" w14:textId="67327242" w:rsidR="00A31BF9" w:rsidRPr="000C522C" w:rsidRDefault="007B5B93" w:rsidP="00A31BF9">
      <w:pPr>
        <w:pStyle w:val="Bullets"/>
        <w:rPr>
          <w:rFonts w:ascii="Calibri" w:hAnsi="Calibri" w:cs="Calibri"/>
          <w:lang w:val="nl-BE"/>
        </w:rPr>
      </w:pPr>
      <w:r w:rsidRPr="000C522C">
        <w:rPr>
          <w:rFonts w:ascii="Calibri" w:hAnsi="Calibri" w:cs="Calibri"/>
          <w:lang w:val="nl-BE"/>
        </w:rPr>
        <w:t>La gâche électrique doit être disponible en version standard et en version de sécurité</w:t>
      </w:r>
      <w:r w:rsidR="00A31BF9" w:rsidRPr="000C522C">
        <w:rPr>
          <w:rFonts w:ascii="Calibri" w:hAnsi="Calibri" w:cs="Calibri"/>
          <w:lang w:val="nl-BE"/>
        </w:rPr>
        <w:t>.</w:t>
      </w:r>
    </w:p>
    <w:p w14:paraId="2B35AC4B" w14:textId="34042E1B" w:rsidR="001D1D91" w:rsidRDefault="007B5B93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disponible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deux versions, </w:t>
      </w:r>
      <w:proofErr w:type="spellStart"/>
      <w:r>
        <w:rPr>
          <w:rFonts w:ascii="Calibri" w:hAnsi="Calibri" w:cs="Calibri"/>
        </w:rPr>
        <w:t>émission</w:t>
      </w:r>
      <w:proofErr w:type="spellEnd"/>
      <w:r>
        <w:rPr>
          <w:rFonts w:ascii="Calibri" w:hAnsi="Calibri" w:cs="Calibri"/>
        </w:rPr>
        <w:t xml:space="preserve"> et rupture.</w:t>
      </w:r>
    </w:p>
    <w:p w14:paraId="31577BDA" w14:textId="39B29778" w:rsidR="007E271E" w:rsidRDefault="007B5B93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capable de se connecter avec des </w:t>
      </w:r>
      <w:proofErr w:type="spellStart"/>
      <w:r>
        <w:rPr>
          <w:rFonts w:ascii="Calibri" w:hAnsi="Calibri" w:cs="Calibri"/>
        </w:rPr>
        <w:t>dispositifs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commande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d’accès</w:t>
      </w:r>
      <w:proofErr w:type="spellEnd"/>
      <w:r>
        <w:rPr>
          <w:rFonts w:ascii="Calibri" w:hAnsi="Calibri" w:cs="Calibri"/>
        </w:rPr>
        <w:t xml:space="preserve"> tiers</w:t>
      </w:r>
      <w:r w:rsidR="007E271E">
        <w:rPr>
          <w:rFonts w:ascii="Calibri" w:hAnsi="Calibri" w:cs="Calibri"/>
        </w:rPr>
        <w:t>.</w:t>
      </w:r>
    </w:p>
    <w:p w14:paraId="3A9B150A" w14:textId="504CB575" w:rsidR="00A31BF9" w:rsidRDefault="007B5B93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permettre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verrouillage</w:t>
      </w:r>
      <w:proofErr w:type="spellEnd"/>
      <w:r>
        <w:rPr>
          <w:rFonts w:ascii="Calibri" w:hAnsi="Calibri" w:cs="Calibri"/>
        </w:rPr>
        <w:t xml:space="preserve"> </w:t>
      </w:r>
      <w:r w:rsidR="007F7968">
        <w:rPr>
          <w:rFonts w:ascii="Calibri" w:hAnsi="Calibri" w:cs="Calibri"/>
        </w:rPr>
        <w:t xml:space="preserve">du </w:t>
      </w:r>
      <w:proofErr w:type="spellStart"/>
      <w:r w:rsidR="007F7968">
        <w:rPr>
          <w:rFonts w:ascii="Calibri" w:hAnsi="Calibri" w:cs="Calibri"/>
        </w:rPr>
        <w:t>pêne</w:t>
      </w:r>
      <w:proofErr w:type="spellEnd"/>
      <w:r w:rsidR="007F7968">
        <w:rPr>
          <w:rFonts w:ascii="Calibri" w:hAnsi="Calibri" w:cs="Calibri"/>
        </w:rPr>
        <w:t xml:space="preserve"> demi-tour de 15mm</w:t>
      </w:r>
      <w:r w:rsidR="00A31BF9">
        <w:rPr>
          <w:rFonts w:ascii="Calibri" w:hAnsi="Calibri" w:cs="Calibri"/>
        </w:rPr>
        <w:t>.</w:t>
      </w:r>
    </w:p>
    <w:p w14:paraId="0951BF9E" w14:textId="646EBCCC" w:rsidR="00A31BF9" w:rsidRPr="000C522C" w:rsidRDefault="007F7968" w:rsidP="004B3EDE">
      <w:pPr>
        <w:pStyle w:val="Bullets"/>
        <w:rPr>
          <w:rFonts w:ascii="Calibri" w:hAnsi="Calibri" w:cs="Calibri"/>
          <w:lang w:val="nl-BE"/>
        </w:rPr>
      </w:pPr>
      <w:r w:rsidRPr="000C522C">
        <w:rPr>
          <w:rFonts w:ascii="Calibri" w:hAnsi="Calibri" w:cs="Calibri"/>
          <w:lang w:val="nl-BE"/>
        </w:rPr>
        <w:t>La gâche électrique doit permettre un verrouillage du pêne dormant de 25mm</w:t>
      </w:r>
      <w:r w:rsidR="00A31BF9" w:rsidRPr="000C522C">
        <w:rPr>
          <w:rFonts w:ascii="Calibri" w:hAnsi="Calibri" w:cs="Calibri"/>
          <w:lang w:val="nl-BE"/>
        </w:rPr>
        <w:t>.</w:t>
      </w:r>
    </w:p>
    <w:p w14:paraId="7F0E3E4C" w14:textId="46352D2A" w:rsidR="00851B9D" w:rsidRDefault="007F7968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 w:rsidRPr="005016E1">
        <w:rPr>
          <w:rFonts w:ascii="Calibri" w:hAnsi="Calibri" w:cs="Calibri"/>
        </w:rPr>
        <w:t>butée</w:t>
      </w:r>
      <w:proofErr w:type="spellEnd"/>
      <w:r w:rsidRPr="005016E1">
        <w:rPr>
          <w:rFonts w:ascii="Calibri" w:hAnsi="Calibri" w:cs="Calibri"/>
        </w:rPr>
        <w:t xml:space="preserve"> </w:t>
      </w:r>
      <w:proofErr w:type="spellStart"/>
      <w:r w:rsidRPr="005016E1">
        <w:rPr>
          <w:rFonts w:ascii="Calibri" w:hAnsi="Calibri" w:cs="Calibri"/>
        </w:rPr>
        <w:t>réglable</w:t>
      </w:r>
      <w:proofErr w:type="spellEnd"/>
      <w:r w:rsidRPr="005016E1">
        <w:rPr>
          <w:rFonts w:ascii="Calibri" w:hAnsi="Calibri" w:cs="Calibri"/>
        </w:rPr>
        <w:t xml:space="preserve"> de la </w:t>
      </w:r>
      <w:proofErr w:type="spellStart"/>
      <w:r w:rsidRPr="005016E1"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disponible dans les versions RAL 6005, 7016, 9005 et brut.</w:t>
      </w:r>
    </w:p>
    <w:p w14:paraId="61450F32" w14:textId="5B41627B" w:rsidR="00A31BF9" w:rsidRDefault="007F7968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monté</w:t>
      </w:r>
      <w:proofErr w:type="spellEnd"/>
      <w:r>
        <w:rPr>
          <w:rFonts w:ascii="Calibri" w:hAnsi="Calibri" w:cs="Calibri"/>
        </w:rPr>
        <w:t xml:space="preserve"> sur des </w:t>
      </w:r>
      <w:proofErr w:type="spellStart"/>
      <w:r>
        <w:rPr>
          <w:rFonts w:ascii="Calibri" w:hAnsi="Calibri" w:cs="Calibri"/>
        </w:rPr>
        <w:t>profils</w:t>
      </w:r>
      <w:proofErr w:type="spellEnd"/>
      <w:r>
        <w:rPr>
          <w:rFonts w:ascii="Calibri" w:hAnsi="Calibri" w:cs="Calibri"/>
        </w:rPr>
        <w:t xml:space="preserve"> de 40mm minimum</w:t>
      </w:r>
      <w:r w:rsidR="005016E1">
        <w:rPr>
          <w:rFonts w:ascii="Calibri" w:hAnsi="Calibri" w:cs="Calibri"/>
        </w:rPr>
        <w:t>.</w:t>
      </w:r>
    </w:p>
    <w:p w14:paraId="3E65AA03" w14:textId="71CD6BC8" w:rsidR="00851B9D" w:rsidRDefault="005016E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réglable</w:t>
      </w:r>
      <w:proofErr w:type="spellEnd"/>
      <w:r>
        <w:rPr>
          <w:rFonts w:ascii="Calibri" w:hAnsi="Calibri" w:cs="Calibri"/>
        </w:rPr>
        <w:t xml:space="preserve"> pour les </w:t>
      </w:r>
      <w:proofErr w:type="spellStart"/>
      <w:r>
        <w:rPr>
          <w:rFonts w:ascii="Calibri" w:hAnsi="Calibri" w:cs="Calibri"/>
        </w:rPr>
        <w:t>profils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porte</w:t>
      </w:r>
      <w:proofErr w:type="spellEnd"/>
      <w:r>
        <w:rPr>
          <w:rFonts w:ascii="Calibri" w:hAnsi="Calibri" w:cs="Calibri"/>
        </w:rPr>
        <w:t xml:space="preserve"> de 40 à 60mm.</w:t>
      </w:r>
    </w:p>
    <w:p w14:paraId="42187D64" w14:textId="70ACC74C" w:rsidR="00FB2C74" w:rsidRDefault="005016E1" w:rsidP="00FB2C7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conçu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fabriqué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Europe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aux </w:t>
      </w:r>
      <w:proofErr w:type="spellStart"/>
      <w:r>
        <w:rPr>
          <w:rFonts w:ascii="Calibri" w:hAnsi="Calibri" w:cs="Calibri"/>
        </w:rPr>
        <w:t>Etats-Unis</w:t>
      </w:r>
      <w:proofErr w:type="spellEnd"/>
      <w:r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0E7BB29" w14:textId="751B4BCD" w:rsidR="00851B9D" w:rsidRDefault="005016E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resister à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pression de 300Kg par le </w:t>
      </w:r>
      <w:proofErr w:type="spellStart"/>
      <w:r>
        <w:rPr>
          <w:rFonts w:ascii="Calibri" w:hAnsi="Calibri" w:cs="Calibri"/>
        </w:rPr>
        <w:t>pêne</w:t>
      </w:r>
      <w:proofErr w:type="spellEnd"/>
      <w:r>
        <w:rPr>
          <w:rFonts w:ascii="Calibri" w:hAnsi="Calibri" w:cs="Calibri"/>
        </w:rPr>
        <w:t xml:space="preserve"> demi-tour. </w:t>
      </w:r>
    </w:p>
    <w:p w14:paraId="33E739F1" w14:textId="16745C86" w:rsidR="00851B9D" w:rsidRDefault="005016E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testé</w:t>
      </w:r>
      <w:proofErr w:type="spellEnd"/>
      <w:r>
        <w:rPr>
          <w:rFonts w:ascii="Calibri" w:hAnsi="Calibri" w:cs="Calibri"/>
        </w:rPr>
        <w:t xml:space="preserve"> sur 500 000 </w:t>
      </w:r>
      <w:proofErr w:type="spellStart"/>
      <w:r>
        <w:rPr>
          <w:rFonts w:ascii="Calibri" w:hAnsi="Calibri" w:cs="Calibri"/>
        </w:rPr>
        <w:t>mouvements</w:t>
      </w:r>
      <w:proofErr w:type="spellEnd"/>
      <w:r>
        <w:rPr>
          <w:rFonts w:ascii="Calibri" w:hAnsi="Calibri" w:cs="Calibri"/>
        </w:rPr>
        <w:t xml:space="preserve">. </w:t>
      </w:r>
    </w:p>
    <w:p w14:paraId="4776DF85" w14:textId="77777777" w:rsidR="005016E1" w:rsidRPr="00462CF3" w:rsidRDefault="005016E1" w:rsidP="005016E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garantie</w:t>
      </w:r>
      <w:proofErr w:type="spellEnd"/>
      <w:r>
        <w:rPr>
          <w:rFonts w:ascii="Calibri" w:hAnsi="Calibri" w:cs="Calibri"/>
        </w:rPr>
        <w:t xml:space="preserve"> du fabricant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de deux ans</w:t>
      </w:r>
      <w:r w:rsidRPr="00462CF3">
        <w:rPr>
          <w:rFonts w:ascii="Calibri" w:hAnsi="Calibri" w:cs="Calibri"/>
        </w:rPr>
        <w:t>.</w:t>
      </w:r>
    </w:p>
    <w:p w14:paraId="7DE3D938" w14:textId="0277C2C0" w:rsidR="007F7140" w:rsidRPr="004C7EF3" w:rsidRDefault="007F7140" w:rsidP="005016E1">
      <w:pPr>
        <w:pStyle w:val="Bullets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1449CDCA" w14:textId="18669A09" w:rsidR="00340EDB" w:rsidRDefault="005016E1" w:rsidP="00340ED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des fixations </w:t>
      </w:r>
      <w:proofErr w:type="spellStart"/>
      <w:r>
        <w:rPr>
          <w:rFonts w:ascii="Calibri" w:hAnsi="Calibri" w:cs="Calibri"/>
        </w:rPr>
        <w:t>pré-montées</w:t>
      </w:r>
      <w:proofErr w:type="spellEnd"/>
      <w:r>
        <w:rPr>
          <w:rFonts w:ascii="Calibri" w:hAnsi="Calibri" w:cs="Calibri"/>
        </w:rPr>
        <w:t xml:space="preserve"> avec des vis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acier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inoxydable</w:t>
      </w:r>
      <w:proofErr w:type="spellEnd"/>
      <w:r w:rsidR="00340EDB" w:rsidRPr="004B3EDE">
        <w:rPr>
          <w:rFonts w:ascii="Calibri" w:hAnsi="Calibri" w:cs="Calibri"/>
        </w:rPr>
        <w:t xml:space="preserve">. </w:t>
      </w:r>
    </w:p>
    <w:p w14:paraId="6E68821E" w14:textId="1DA22E0D" w:rsidR="00340EDB" w:rsidRPr="004B3EDE" w:rsidRDefault="005016E1" w:rsidP="00340EDB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Aucune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soudure</w:t>
      </w:r>
      <w:proofErr w:type="spellEnd"/>
      <w:r>
        <w:rPr>
          <w:rFonts w:ascii="Calibri" w:hAnsi="Calibri" w:cs="Calibri"/>
        </w:rPr>
        <w:t xml:space="preserve"> ne sera necessaire pour </w:t>
      </w:r>
      <w:proofErr w:type="spellStart"/>
      <w:r>
        <w:rPr>
          <w:rFonts w:ascii="Calibri" w:hAnsi="Calibri" w:cs="Calibri"/>
        </w:rPr>
        <w:t>monter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>.</w:t>
      </w:r>
    </w:p>
    <w:p w14:paraId="4032362D" w14:textId="34126B9F" w:rsidR="00A31BF9" w:rsidRDefault="005016E1" w:rsidP="00A31BF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pouvoir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permettre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installation facile à gauche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à droite</w:t>
      </w:r>
      <w:r w:rsidR="00A31BF9">
        <w:rPr>
          <w:rFonts w:ascii="Calibri" w:hAnsi="Calibri" w:cs="Calibri"/>
        </w:rPr>
        <w:t>.</w:t>
      </w:r>
    </w:p>
    <w:p w14:paraId="564D743D" w14:textId="2CD9E8E1" w:rsidR="004B3EDE" w:rsidRDefault="005016E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Une </w:t>
      </w:r>
      <w:proofErr w:type="spellStart"/>
      <w:r>
        <w:rPr>
          <w:rFonts w:ascii="Calibri" w:hAnsi="Calibri" w:cs="Calibri"/>
        </w:rPr>
        <w:t>vidéo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d’installation</w:t>
      </w:r>
      <w:proofErr w:type="spellEnd"/>
      <w:r>
        <w:rPr>
          <w:rFonts w:ascii="Calibri" w:hAnsi="Calibri" w:cs="Calibri"/>
        </w:rPr>
        <w:t xml:space="preserve"> explicative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3D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disponible pour aider </w:t>
      </w:r>
      <w:proofErr w:type="spellStart"/>
      <w:r>
        <w:rPr>
          <w:rFonts w:ascii="Calibri" w:hAnsi="Calibri" w:cs="Calibri"/>
        </w:rPr>
        <w:t>l’installateur</w:t>
      </w:r>
      <w:proofErr w:type="spellEnd"/>
      <w:r>
        <w:rPr>
          <w:rFonts w:ascii="Calibri" w:hAnsi="Calibri" w:cs="Calibri"/>
        </w:rPr>
        <w:t xml:space="preserve">. </w:t>
      </w:r>
    </w:p>
    <w:p w14:paraId="26C14416" w14:textId="04A7B3E9" w:rsidR="007269B5" w:rsidRDefault="005016E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 xml:space="preserve">ELECTRICITE </w:t>
      </w:r>
    </w:p>
    <w:p w14:paraId="0188A6AB" w14:textId="3A9A9688" w:rsidR="00DD505A" w:rsidRDefault="005016E1" w:rsidP="007269B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répon</w:t>
      </w:r>
      <w:r w:rsidR="00DC16BB">
        <w:rPr>
          <w:rFonts w:ascii="Calibri" w:hAnsi="Calibri" w:cs="Calibri"/>
        </w:rPr>
        <w:t>dre</w:t>
      </w:r>
      <w:proofErr w:type="spellEnd"/>
      <w:r w:rsidR="00DC16BB">
        <w:rPr>
          <w:rFonts w:ascii="Calibri" w:hAnsi="Calibri" w:cs="Calibri"/>
        </w:rPr>
        <w:t xml:space="preserve"> aux </w:t>
      </w:r>
      <w:r w:rsidR="0034396E">
        <w:rPr>
          <w:rFonts w:ascii="Calibri" w:hAnsi="Calibri" w:cs="Calibri"/>
        </w:rPr>
        <w:t xml:space="preserve">exigences </w:t>
      </w:r>
      <w:proofErr w:type="spellStart"/>
      <w:r w:rsidR="0034396E">
        <w:rPr>
          <w:rFonts w:ascii="Calibri" w:hAnsi="Calibri" w:cs="Calibri"/>
        </w:rPr>
        <w:t>électriques</w:t>
      </w:r>
      <w:proofErr w:type="spellEnd"/>
      <w:r w:rsidR="0034396E">
        <w:rPr>
          <w:rFonts w:ascii="Calibri" w:hAnsi="Calibri" w:cs="Calibri"/>
        </w:rPr>
        <w:t xml:space="preserve"> </w:t>
      </w:r>
      <w:proofErr w:type="spellStart"/>
      <w:r w:rsidR="0034396E">
        <w:rPr>
          <w:rFonts w:ascii="Calibri" w:hAnsi="Calibri" w:cs="Calibri"/>
        </w:rPr>
        <w:t>suivantes</w:t>
      </w:r>
      <w:proofErr w:type="spellEnd"/>
      <w:r w:rsidR="00DC16BB">
        <w:rPr>
          <w:rFonts w:ascii="Calibri" w:hAnsi="Calibri" w:cs="Calibri"/>
        </w:rPr>
        <w:t xml:space="preserve">: </w:t>
      </w:r>
    </w:p>
    <w:p w14:paraId="7F1C6F72" w14:textId="77777777" w:rsidR="00851B9D" w:rsidRPr="00851B9D" w:rsidRDefault="00851B9D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851B9D">
        <w:rPr>
          <w:rFonts w:ascii="Calibri" w:hAnsi="Calibri" w:cs="Calibri"/>
        </w:rPr>
        <w:t>Voltage: 12V-24V AC/DC</w:t>
      </w:r>
    </w:p>
    <w:p w14:paraId="00EC57C3" w14:textId="78C17D1A" w:rsidR="00851B9D" w:rsidRPr="00851B9D" w:rsidRDefault="0034396E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Consommation:</w:t>
      </w:r>
      <w:r w:rsidR="00DC16BB">
        <w:rPr>
          <w:rFonts w:ascii="Calibri" w:hAnsi="Calibri" w:cs="Calibri"/>
        </w:rPr>
        <w:t xml:space="preserve"> </w:t>
      </w:r>
      <w:r w:rsidR="00851B9D" w:rsidRPr="00851B9D">
        <w:rPr>
          <w:rFonts w:ascii="Calibri" w:hAnsi="Calibri" w:cs="Calibri"/>
        </w:rPr>
        <w:t xml:space="preserve"> 12V - 1,25A / 24V - 0,62A</w:t>
      </w:r>
    </w:p>
    <w:p w14:paraId="2F423E76" w14:textId="5B0B6FA0" w:rsidR="00851B9D" w:rsidRDefault="0034396E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Puissance:</w:t>
      </w:r>
      <w:r w:rsidR="00DC16BB">
        <w:rPr>
          <w:rFonts w:ascii="Calibri" w:hAnsi="Calibri" w:cs="Calibri"/>
        </w:rPr>
        <w:t xml:space="preserve"> </w:t>
      </w:r>
      <w:r w:rsidR="00851B9D" w:rsidRPr="00851B9D">
        <w:rPr>
          <w:rFonts w:ascii="Calibri" w:hAnsi="Calibri" w:cs="Calibri"/>
        </w:rPr>
        <w:t xml:space="preserve"> 15W</w:t>
      </w:r>
      <w:r w:rsidR="00091D2D">
        <w:rPr>
          <w:rFonts w:ascii="Calibri" w:hAnsi="Calibri" w:cs="Calibri"/>
        </w:rPr>
        <w:t xml:space="preserve"> </w:t>
      </w:r>
    </w:p>
    <w:p w14:paraId="51ED780C" w14:textId="792E1F60" w:rsidR="00332256" w:rsidRPr="00DD505A" w:rsidRDefault="00DC16BB" w:rsidP="00DD505A">
      <w:pPr>
        <w:pStyle w:val="Pa1"/>
        <w:spacing w:before="240" w:after="120"/>
        <w:rPr>
          <w:lang w:val="en-US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</w:t>
      </w:r>
      <w:r w:rsidR="00332256"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3DFF03CF" w14:textId="389FF188" w:rsidR="00A31BF9" w:rsidRDefault="0034396E" w:rsidP="00A31BF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gâche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constitué</w:t>
      </w:r>
      <w:proofErr w:type="spellEnd"/>
      <w:r>
        <w:rPr>
          <w:rFonts w:ascii="Calibri" w:hAnsi="Calibri" w:cs="Calibri"/>
        </w:rPr>
        <w:t xml:space="preserve"> d’un </w:t>
      </w:r>
      <w:proofErr w:type="spellStart"/>
      <w:r>
        <w:rPr>
          <w:rFonts w:ascii="Calibri" w:hAnsi="Calibri" w:cs="Calibri"/>
        </w:rPr>
        <w:t>boitier</w:t>
      </w:r>
      <w:proofErr w:type="spellEnd"/>
      <w:r>
        <w:rPr>
          <w:rFonts w:ascii="Calibri" w:hAnsi="Calibri" w:cs="Calibri"/>
        </w:rPr>
        <w:t xml:space="preserve"> noir </w:t>
      </w:r>
      <w:proofErr w:type="spellStart"/>
      <w:r>
        <w:rPr>
          <w:rFonts w:ascii="Calibri" w:hAnsi="Calibri" w:cs="Calibri"/>
        </w:rPr>
        <w:t>anodisé</w:t>
      </w:r>
      <w:proofErr w:type="spellEnd"/>
      <w:r>
        <w:rPr>
          <w:rFonts w:ascii="Calibri" w:hAnsi="Calibri" w:cs="Calibri"/>
        </w:rPr>
        <w:t xml:space="preserve"> resistant à la corrosion.</w:t>
      </w:r>
    </w:p>
    <w:p w14:paraId="398508CD" w14:textId="7E43D612" w:rsidR="004B3EDE" w:rsidRPr="000C522C" w:rsidRDefault="0034396E" w:rsidP="004B3EDE">
      <w:pPr>
        <w:pStyle w:val="Bullets"/>
        <w:rPr>
          <w:rFonts w:ascii="Calibri" w:hAnsi="Calibri" w:cs="Calibri"/>
          <w:lang w:val="nl-BE"/>
        </w:rPr>
      </w:pPr>
      <w:r w:rsidRPr="000C522C">
        <w:rPr>
          <w:rFonts w:ascii="Calibri" w:hAnsi="Calibri" w:cs="Calibri"/>
          <w:lang w:val="nl-BE"/>
        </w:rPr>
        <w:t>Le boîtier de la gâche électrique doit être en aluminium extudré et anodisé</w:t>
      </w:r>
    </w:p>
    <w:p w14:paraId="69B9E04E" w14:textId="77777777" w:rsidR="0034396E" w:rsidRDefault="0034396E" w:rsidP="0034396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Le </w:t>
      </w:r>
      <w:proofErr w:type="spellStart"/>
      <w:r w:rsidRPr="00F927F0">
        <w:rPr>
          <w:rFonts w:ascii="Calibri" w:hAnsi="Calibri" w:cs="Calibri"/>
        </w:rPr>
        <w:t>boîtier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revêtu</w:t>
      </w:r>
      <w:proofErr w:type="spellEnd"/>
      <w:r w:rsidRPr="00F927F0">
        <w:rPr>
          <w:rFonts w:ascii="Calibri" w:hAnsi="Calibri" w:cs="Calibri"/>
        </w:rPr>
        <w:t xml:space="preserve"> d’un </w:t>
      </w:r>
      <w:proofErr w:type="spellStart"/>
      <w:r w:rsidRPr="00F927F0">
        <w:rPr>
          <w:rFonts w:ascii="Calibri" w:hAnsi="Calibri" w:cs="Calibri"/>
        </w:rPr>
        <w:t>revêtement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métalique</w:t>
      </w:r>
      <w:proofErr w:type="spellEnd"/>
      <w:r w:rsidRPr="00F927F0">
        <w:rPr>
          <w:rFonts w:ascii="Calibri" w:hAnsi="Calibri" w:cs="Calibri"/>
        </w:rPr>
        <w:t xml:space="preserve">  KTL / E-coated et 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industrielle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avoir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une</w:t>
      </w:r>
      <w:proofErr w:type="spellEnd"/>
      <w:r w:rsidRPr="00F927F0">
        <w:rPr>
          <w:rFonts w:ascii="Calibri" w:hAnsi="Calibri" w:cs="Calibri"/>
        </w:rPr>
        <w:t xml:space="preserve"> résistance à la corrosion de 500h aux </w:t>
      </w:r>
      <w:proofErr w:type="spellStart"/>
      <w:r w:rsidRPr="00F927F0">
        <w:rPr>
          <w:rFonts w:ascii="Calibri" w:hAnsi="Calibri" w:cs="Calibri"/>
        </w:rPr>
        <w:t>brouillards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salins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selon</w:t>
      </w:r>
      <w:proofErr w:type="spellEnd"/>
      <w:r w:rsidRPr="00F927F0">
        <w:rPr>
          <w:rFonts w:ascii="Calibri" w:hAnsi="Calibri" w:cs="Calibri"/>
        </w:rPr>
        <w:t xml:space="preserve"> la </w:t>
      </w:r>
      <w:proofErr w:type="spellStart"/>
      <w:r w:rsidRPr="00F927F0">
        <w:rPr>
          <w:rFonts w:ascii="Calibri" w:hAnsi="Calibri" w:cs="Calibri"/>
        </w:rPr>
        <w:t>norme</w:t>
      </w:r>
      <w:proofErr w:type="spellEnd"/>
      <w:r w:rsidRPr="00F927F0">
        <w:rPr>
          <w:rFonts w:ascii="Calibri" w:hAnsi="Calibri" w:cs="Calibri"/>
        </w:rPr>
        <w:t xml:space="preserve"> ISO 9227</w:t>
      </w:r>
    </w:p>
    <w:p w14:paraId="1ADF03A7" w14:textId="77777777" w:rsidR="0034396E" w:rsidRDefault="0034396E" w:rsidP="0034396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entièrement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étanche</w:t>
      </w:r>
      <w:proofErr w:type="spellEnd"/>
      <w:r w:rsidRPr="00F927F0">
        <w:rPr>
          <w:rFonts w:ascii="Calibri" w:hAnsi="Calibri" w:cs="Calibri"/>
        </w:rPr>
        <w:t xml:space="preserve"> aux </w:t>
      </w:r>
      <w:proofErr w:type="spellStart"/>
      <w:r w:rsidRPr="00F927F0">
        <w:rPr>
          <w:rFonts w:ascii="Calibri" w:hAnsi="Calibri" w:cs="Calibri"/>
        </w:rPr>
        <w:t>intempéries</w:t>
      </w:r>
      <w:proofErr w:type="spellEnd"/>
      <w:r w:rsidRPr="00F927F0">
        <w:rPr>
          <w:rFonts w:ascii="Calibri" w:hAnsi="Calibri" w:cs="Calibri"/>
        </w:rPr>
        <w:t xml:space="preserve"> et à la </w:t>
      </w:r>
      <w:proofErr w:type="spellStart"/>
      <w:r w:rsidRPr="00F927F0">
        <w:rPr>
          <w:rFonts w:ascii="Calibri" w:hAnsi="Calibri" w:cs="Calibri"/>
        </w:rPr>
        <w:t>poussière</w:t>
      </w:r>
      <w:proofErr w:type="spellEnd"/>
      <w:r>
        <w:rPr>
          <w:rFonts w:ascii="Calibri" w:hAnsi="Calibri" w:cs="Calibri"/>
        </w:rPr>
        <w:t>.</w:t>
      </w:r>
      <w:r w:rsidRPr="00606806">
        <w:rPr>
          <w:rFonts w:ascii="Calibri" w:hAnsi="Calibri" w:cs="Calibri"/>
        </w:rPr>
        <w:t xml:space="preserve"> </w:t>
      </w:r>
    </w:p>
    <w:p w14:paraId="789BE60C" w14:textId="77777777" w:rsidR="0034396E" w:rsidRPr="00606806" w:rsidRDefault="0034396E" w:rsidP="0034396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industrielle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avoir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une</w:t>
      </w:r>
      <w:proofErr w:type="spellEnd"/>
      <w:r w:rsidRPr="00F927F0">
        <w:rPr>
          <w:rFonts w:ascii="Calibri" w:hAnsi="Calibri" w:cs="Calibri"/>
        </w:rPr>
        <w:t xml:space="preserve"> résistance aux UV de 500h</w:t>
      </w:r>
      <w:r w:rsidRPr="00606806">
        <w:rPr>
          <w:rFonts w:ascii="Calibri" w:hAnsi="Calibri" w:cs="Calibri"/>
        </w:rPr>
        <w:t xml:space="preserve">. </w:t>
      </w:r>
    </w:p>
    <w:p w14:paraId="4D62F0CB" w14:textId="77777777" w:rsidR="00091D2D" w:rsidRPr="007C7090" w:rsidRDefault="00091D2D" w:rsidP="00091D2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</w:rPr>
      </w:pP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686F" w14:textId="77777777" w:rsidR="00185B6F" w:rsidRDefault="00185B6F" w:rsidP="0055711E">
      <w:pPr>
        <w:spacing w:after="0" w:line="240" w:lineRule="auto"/>
      </w:pPr>
      <w:r>
        <w:separator/>
      </w:r>
    </w:p>
  </w:endnote>
  <w:endnote w:type="continuationSeparator" w:id="0">
    <w:p w14:paraId="70271B88" w14:textId="77777777" w:rsidR="00185B6F" w:rsidRDefault="00185B6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dugi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Gadugi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1F7C" w14:textId="77777777" w:rsidR="000C522C" w:rsidRDefault="000C5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04F6" w14:textId="77777777" w:rsidR="000C522C" w:rsidRDefault="000C5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78E4" w14:textId="77777777" w:rsidR="00185B6F" w:rsidRDefault="00185B6F" w:rsidP="0055711E">
      <w:pPr>
        <w:spacing w:after="0" w:line="240" w:lineRule="auto"/>
      </w:pPr>
      <w:r>
        <w:separator/>
      </w:r>
    </w:p>
  </w:footnote>
  <w:footnote w:type="continuationSeparator" w:id="0">
    <w:p w14:paraId="0B53F14F" w14:textId="77777777" w:rsidR="00185B6F" w:rsidRDefault="00185B6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695D" w14:textId="77777777" w:rsidR="000C522C" w:rsidRDefault="000C5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9A4" w14:textId="77777777" w:rsidR="000C522C" w:rsidRPr="004C7EF3" w:rsidRDefault="000C522C" w:rsidP="000C522C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53E0" w14:textId="77777777" w:rsidR="000C522C" w:rsidRDefault="000C5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FFB"/>
    <w:multiLevelType w:val="hybridMultilevel"/>
    <w:tmpl w:val="AB126FFE"/>
    <w:lvl w:ilvl="0" w:tplc="65608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07805"/>
    <w:rsid w:val="00030E90"/>
    <w:rsid w:val="00084143"/>
    <w:rsid w:val="00091D2D"/>
    <w:rsid w:val="000C522C"/>
    <w:rsid w:val="00122954"/>
    <w:rsid w:val="00150890"/>
    <w:rsid w:val="00160A53"/>
    <w:rsid w:val="00185B6F"/>
    <w:rsid w:val="00191D92"/>
    <w:rsid w:val="001D1D91"/>
    <w:rsid w:val="002359F6"/>
    <w:rsid w:val="00332256"/>
    <w:rsid w:val="00340EDB"/>
    <w:rsid w:val="0034396E"/>
    <w:rsid w:val="0040771B"/>
    <w:rsid w:val="004B3EDE"/>
    <w:rsid w:val="004C60CF"/>
    <w:rsid w:val="004C7EF3"/>
    <w:rsid w:val="005016E1"/>
    <w:rsid w:val="0055711E"/>
    <w:rsid w:val="005A4F36"/>
    <w:rsid w:val="005C7397"/>
    <w:rsid w:val="006E7691"/>
    <w:rsid w:val="007269B5"/>
    <w:rsid w:val="007B5B93"/>
    <w:rsid w:val="007C7090"/>
    <w:rsid w:val="007E271E"/>
    <w:rsid w:val="007E43F1"/>
    <w:rsid w:val="007F7140"/>
    <w:rsid w:val="007F7968"/>
    <w:rsid w:val="0082638E"/>
    <w:rsid w:val="00851B9D"/>
    <w:rsid w:val="008560E7"/>
    <w:rsid w:val="008571B5"/>
    <w:rsid w:val="00915CB2"/>
    <w:rsid w:val="009F2523"/>
    <w:rsid w:val="00A02D22"/>
    <w:rsid w:val="00A31BF9"/>
    <w:rsid w:val="00A64315"/>
    <w:rsid w:val="00BF17D1"/>
    <w:rsid w:val="00CD230B"/>
    <w:rsid w:val="00D53528"/>
    <w:rsid w:val="00D82671"/>
    <w:rsid w:val="00DC16BB"/>
    <w:rsid w:val="00DD505A"/>
    <w:rsid w:val="00E10401"/>
    <w:rsid w:val="00E129E3"/>
    <w:rsid w:val="00ED37DE"/>
    <w:rsid w:val="00EE6AED"/>
    <w:rsid w:val="00F27744"/>
    <w:rsid w:val="00F57826"/>
    <w:rsid w:val="00F772CD"/>
    <w:rsid w:val="00FB2C7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1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2D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D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D1"/>
    <w:rPr>
      <w:b/>
      <w:bCs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BF1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16</cp:revision>
  <dcterms:created xsi:type="dcterms:W3CDTF">2018-06-01T09:35:00Z</dcterms:created>
  <dcterms:modified xsi:type="dcterms:W3CDTF">2018-10-08T09:35:00Z</dcterms:modified>
</cp:coreProperties>
</file>